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C47BC2">
        <w:rPr>
          <w:rFonts w:ascii="Times New Roman" w:hAnsi="Times New Roman" w:cs="Times New Roman"/>
          <w:sz w:val="24"/>
          <w:szCs w:val="24"/>
        </w:rPr>
        <w:t xml:space="preserve"> May 22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0E662B" w:rsidP="008B794B">
      <w:pPr>
        <w:rPr>
          <w:rFonts w:ascii="Times New Roman" w:hAnsi="Times New Roman" w:cs="Times New Roman"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C47BC2">
        <w:rPr>
          <w:rFonts w:ascii="Times New Roman" w:hAnsi="Times New Roman" w:cs="Times New Roman"/>
          <w:b/>
          <w:sz w:val="24"/>
          <w:szCs w:val="24"/>
        </w:rPr>
        <w:t>Good score wins Scone ladies g</w:t>
      </w:r>
      <w:r w:rsidR="00404A32">
        <w:rPr>
          <w:rFonts w:ascii="Times New Roman" w:hAnsi="Times New Roman" w:cs="Times New Roman"/>
          <w:b/>
          <w:sz w:val="24"/>
          <w:szCs w:val="24"/>
        </w:rPr>
        <w:t>olf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C47BC2" w:rsidRDefault="00C47BC2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Thursday</w:t>
      </w:r>
      <w:r w:rsidR="00DF2A76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Scone </w:t>
      </w:r>
      <w:r w:rsidR="00DF2A76">
        <w:rPr>
          <w:rFonts w:ascii="Times New Roman" w:hAnsi="Times New Roman" w:cs="Times New Roman"/>
          <w:sz w:val="24"/>
        </w:rPr>
        <w:t xml:space="preserve">ladies </w:t>
      </w:r>
      <w:r>
        <w:rPr>
          <w:rFonts w:ascii="Times New Roman" w:hAnsi="Times New Roman" w:cs="Times New Roman"/>
          <w:sz w:val="24"/>
        </w:rPr>
        <w:t xml:space="preserve">enjoyed the golf course in ideal golfing conditions, and the “Colours on the Course” theme was well supported. Trish </w:t>
      </w:r>
      <w:proofErr w:type="spellStart"/>
      <w:r>
        <w:rPr>
          <w:rFonts w:ascii="Times New Roman" w:hAnsi="Times New Roman" w:cs="Times New Roman"/>
          <w:sz w:val="24"/>
        </w:rPr>
        <w:t>Dunnill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4A32">
        <w:rPr>
          <w:rFonts w:ascii="Times New Roman" w:hAnsi="Times New Roman" w:cs="Times New Roman"/>
          <w:sz w:val="24"/>
        </w:rPr>
        <w:t>had a great round of</w:t>
      </w:r>
      <w:r>
        <w:rPr>
          <w:rFonts w:ascii="Times New Roman" w:hAnsi="Times New Roman" w:cs="Times New Roman"/>
          <w:sz w:val="24"/>
        </w:rPr>
        <w:t xml:space="preserve"> 39 points to be the winner of the Lyn Banks Trophy. Sue Watts was runner up on 36 closely followed by Ann Cameron and Cheryl </w:t>
      </w:r>
      <w:proofErr w:type="spellStart"/>
      <w:r>
        <w:rPr>
          <w:rFonts w:ascii="Times New Roman" w:hAnsi="Times New Roman" w:cs="Times New Roman"/>
          <w:sz w:val="24"/>
        </w:rPr>
        <w:t>Clydsdale</w:t>
      </w:r>
      <w:proofErr w:type="spellEnd"/>
      <w:r>
        <w:rPr>
          <w:rFonts w:ascii="Times New Roman" w:hAnsi="Times New Roman" w:cs="Times New Roman"/>
          <w:sz w:val="24"/>
        </w:rPr>
        <w:t xml:space="preserve"> on 35 which enabled them to win a ball, along with Jo Brown 33 and Lyn Banks 32. Cheryl and Sue nailed birdie putts on the 2</w:t>
      </w:r>
      <w:r w:rsidRPr="00C47BC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to share the birdie box. Jo and Trish won the NTP on the 8</w:t>
      </w:r>
      <w:r w:rsidRPr="00C47BC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/ 17</w:t>
      </w:r>
      <w:r w:rsidRPr="00C47BC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for their divisions whi</w:t>
      </w:r>
      <w:r w:rsidR="00404A32">
        <w:rPr>
          <w:rFonts w:ascii="Times New Roman" w:hAnsi="Times New Roman" w:cs="Times New Roman"/>
          <w:sz w:val="24"/>
        </w:rPr>
        <w:t xml:space="preserve">le Beryl Phelps won division 3. </w:t>
      </w:r>
      <w:r>
        <w:rPr>
          <w:rFonts w:ascii="Times New Roman" w:hAnsi="Times New Roman" w:cs="Times New Roman"/>
          <w:sz w:val="24"/>
        </w:rPr>
        <w:t>Today May 22</w:t>
      </w:r>
      <w:r w:rsidR="00404A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event </w:t>
      </w:r>
      <w:r w:rsidR="00DF2A76">
        <w:rPr>
          <w:rFonts w:ascii="Times New Roman" w:hAnsi="Times New Roman" w:cs="Times New Roman"/>
          <w:sz w:val="24"/>
        </w:rPr>
        <w:t>is a</w:t>
      </w:r>
      <w:r>
        <w:rPr>
          <w:rFonts w:ascii="Times New Roman" w:hAnsi="Times New Roman" w:cs="Times New Roman"/>
          <w:sz w:val="24"/>
        </w:rPr>
        <w:t>n</w:t>
      </w:r>
      <w:r w:rsidR="00DF2A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3 person</w:t>
      </w:r>
      <w:r w:rsidR="00DF2A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aggregate </w:t>
      </w:r>
      <w:r w:rsidR="00DF2A76">
        <w:rPr>
          <w:rFonts w:ascii="Times New Roman" w:hAnsi="Times New Roman" w:cs="Times New Roman"/>
          <w:sz w:val="24"/>
        </w:rPr>
        <w:t>event for the Marie Murray, Mary Woodlands and Margie Hart Trophy.</w:t>
      </w:r>
      <w:r w:rsidR="00B70B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Next Thursday the Scone ladies will play </w:t>
      </w:r>
      <w:r w:rsidR="00404A32">
        <w:rPr>
          <w:rFonts w:ascii="Times New Roman" w:hAnsi="Times New Roman" w:cs="Times New Roman"/>
          <w:sz w:val="24"/>
        </w:rPr>
        <w:t xml:space="preserve">an 18 </w:t>
      </w:r>
      <w:proofErr w:type="gramStart"/>
      <w:r w:rsidR="00404A32">
        <w:rPr>
          <w:rFonts w:ascii="Times New Roman" w:hAnsi="Times New Roman" w:cs="Times New Roman"/>
          <w:sz w:val="24"/>
        </w:rPr>
        <w:t>Hole</w:t>
      </w:r>
      <w:proofErr w:type="gramEnd"/>
      <w:r w:rsidR="00404A32">
        <w:rPr>
          <w:rFonts w:ascii="Times New Roman" w:hAnsi="Times New Roman" w:cs="Times New Roman"/>
          <w:sz w:val="24"/>
        </w:rPr>
        <w:t xml:space="preserve"> Par 4BBB for the Ruby’s Girl Trophy and it is the Ladies Classic Qualifier. </w:t>
      </w:r>
    </w:p>
    <w:p w:rsidR="00DF2A76" w:rsidRDefault="007B571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reminder that the Saturday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is available each week for those golfers who work mid-week or want to benefit from extra golf. The days are pleasant and the course well presented, and with the Horse Festival events over hopefully a more consistent field can be developed. </w:t>
      </w:r>
      <w:bookmarkStart w:id="0" w:name="_GoBack"/>
      <w:bookmarkEnd w:id="0"/>
    </w:p>
    <w:p w:rsidR="00581A58" w:rsidRPr="00581A58" w:rsidRDefault="00581A58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02C84" w:rsidRPr="00DF2A76" w:rsidRDefault="00581A58" w:rsidP="009C501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7BC2">
        <w:rPr>
          <w:rFonts w:ascii="Times New Roman" w:hAnsi="Times New Roman" w:cs="Times New Roman"/>
          <w:szCs w:val="20"/>
        </w:rPr>
        <w:br/>
      </w:r>
      <w:r w:rsidRPr="00581A58">
        <w:rPr>
          <w:rFonts w:ascii="Times New Roman" w:hAnsi="Times New Roman" w:cs="Times New Roman"/>
          <w:sz w:val="24"/>
        </w:rPr>
        <w:br/>
      </w:r>
    </w:p>
    <w:p w:rsidR="00F32C87" w:rsidRDefault="00F32C87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A42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2EF4"/>
    <w:rsid w:val="001F5EF8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07C3E"/>
    <w:rsid w:val="0031166F"/>
    <w:rsid w:val="00320294"/>
    <w:rsid w:val="0032368C"/>
    <w:rsid w:val="00325588"/>
    <w:rsid w:val="00325D6A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835C8"/>
    <w:rsid w:val="00384BBC"/>
    <w:rsid w:val="00391BDC"/>
    <w:rsid w:val="00394156"/>
    <w:rsid w:val="003A1D97"/>
    <w:rsid w:val="003A2B77"/>
    <w:rsid w:val="003A2F30"/>
    <w:rsid w:val="003A3B1A"/>
    <w:rsid w:val="003B1083"/>
    <w:rsid w:val="003B30F0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221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23415"/>
    <w:rsid w:val="00725A85"/>
    <w:rsid w:val="00726D84"/>
    <w:rsid w:val="007308A8"/>
    <w:rsid w:val="0074551D"/>
    <w:rsid w:val="00751715"/>
    <w:rsid w:val="0075204D"/>
    <w:rsid w:val="00755CD4"/>
    <w:rsid w:val="0076297B"/>
    <w:rsid w:val="00764735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110AE"/>
    <w:rsid w:val="00A13934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7700"/>
    <w:rsid w:val="00F11C5A"/>
    <w:rsid w:val="00F1338B"/>
    <w:rsid w:val="00F136F0"/>
    <w:rsid w:val="00F16906"/>
    <w:rsid w:val="00F1754F"/>
    <w:rsid w:val="00F2503A"/>
    <w:rsid w:val="00F3199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C08E9"/>
    <w:rsid w:val="00FC170D"/>
    <w:rsid w:val="00FC3A7C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5</cp:revision>
  <dcterms:created xsi:type="dcterms:W3CDTF">2014-05-15T07:12:00Z</dcterms:created>
  <dcterms:modified xsi:type="dcterms:W3CDTF">2014-05-16T09:46:00Z</dcterms:modified>
</cp:coreProperties>
</file>